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350" w14:textId="77777777" w:rsidR="007D7687" w:rsidRDefault="007D7687" w:rsidP="007D7687">
      <w:pPr>
        <w:adjustRightInd w:val="0"/>
        <w:rPr>
          <w:rFonts w:ascii="Arial" w:hAnsi="Arial" w:cs="Arial"/>
          <w:b/>
          <w:sz w:val="22"/>
          <w:szCs w:val="22"/>
        </w:rPr>
      </w:pPr>
    </w:p>
    <w:p w14:paraId="08265703" w14:textId="77777777" w:rsidR="00D651AD" w:rsidRDefault="00D651AD" w:rsidP="00D651AD">
      <w:pPr>
        <w:adjustRightInd w:val="0"/>
        <w:rPr>
          <w:rFonts w:ascii="Arial" w:hAnsi="Arial" w:cs="Arial"/>
          <w:b/>
          <w:sz w:val="22"/>
          <w:szCs w:val="22"/>
        </w:rPr>
      </w:pPr>
    </w:p>
    <w:p w14:paraId="41E4C47D" w14:textId="77777777" w:rsidR="00D651AD" w:rsidRDefault="00D651AD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052C44F" w14:textId="77777777" w:rsidR="00865941" w:rsidRDefault="00527F7A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ÍNDICE EN LA QUE SE ENUMERAN LOS MÉRITOS PRESENTADOS</w:t>
      </w:r>
      <w:r w:rsidR="00E12CE5">
        <w:rPr>
          <w:rFonts w:ascii="Arial" w:hAnsi="Arial" w:cs="Arial"/>
          <w:b/>
          <w:sz w:val="22"/>
          <w:szCs w:val="22"/>
        </w:rPr>
        <w:t xml:space="preserve">. </w:t>
      </w:r>
    </w:p>
    <w:p w14:paraId="0241B676" w14:textId="1D44EB3F" w:rsidR="00D651AD" w:rsidRPr="00CD70D1" w:rsidRDefault="006B2C0F" w:rsidP="006B2C0F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2C0F">
        <w:rPr>
          <w:rFonts w:ascii="Arial" w:hAnsi="Arial" w:cs="Arial"/>
          <w:b/>
          <w:sz w:val="22"/>
          <w:szCs w:val="22"/>
        </w:rPr>
        <w:t>PLAN PROPIO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INVESTIGACIÓN 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TRANSFERENCIA</w:t>
      </w:r>
      <w:r w:rsidR="0080457C">
        <w:rPr>
          <w:rFonts w:ascii="Arial" w:hAnsi="Arial" w:cs="Arial"/>
          <w:b/>
          <w:sz w:val="22"/>
          <w:szCs w:val="22"/>
        </w:rPr>
        <w:t xml:space="preserve"> CURSO 202</w:t>
      </w:r>
      <w:r w:rsidR="00387F50">
        <w:rPr>
          <w:rFonts w:ascii="Arial" w:hAnsi="Arial" w:cs="Arial"/>
          <w:b/>
          <w:sz w:val="22"/>
          <w:szCs w:val="22"/>
        </w:rPr>
        <w:t>5</w:t>
      </w:r>
      <w:r w:rsidR="0080457C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202</w:t>
      </w:r>
      <w:r w:rsidR="00387F50">
        <w:rPr>
          <w:rFonts w:ascii="Arial" w:hAnsi="Arial" w:cs="Arial"/>
          <w:b/>
          <w:sz w:val="22"/>
          <w:szCs w:val="22"/>
        </w:rPr>
        <w:t>6</w:t>
      </w:r>
    </w:p>
    <w:p w14:paraId="2E018358" w14:textId="77777777" w:rsidR="00D651AD" w:rsidRPr="0023617D" w:rsidRDefault="00D651AD" w:rsidP="00D651A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5999"/>
      </w:tblGrid>
      <w:tr w:rsidR="00D651AD" w:rsidRPr="0023617D" w14:paraId="788286E2" w14:textId="77777777" w:rsidTr="001B4FF8">
        <w:tc>
          <w:tcPr>
            <w:tcW w:w="2518" w:type="dxa"/>
          </w:tcPr>
          <w:p w14:paraId="0B188AD8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6126" w:type="dxa"/>
          </w:tcPr>
          <w:p w14:paraId="479349C9" w14:textId="77777777" w:rsidR="00D651AD" w:rsidRPr="0023617D" w:rsidRDefault="00D651AD" w:rsidP="001B4FF8">
            <w:pPr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</w:rPr>
            </w:pPr>
          </w:p>
        </w:tc>
      </w:tr>
    </w:tbl>
    <w:p w14:paraId="427D92F9" w14:textId="77777777" w:rsidR="00D651AD" w:rsidRPr="0023617D" w:rsidRDefault="00D651AD" w:rsidP="00D651AD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6010"/>
      </w:tblGrid>
      <w:tr w:rsidR="00D651AD" w:rsidRPr="000839C7" w14:paraId="2A0FCB2C" w14:textId="77777777" w:rsidTr="001B4FF8">
        <w:tc>
          <w:tcPr>
            <w:tcW w:w="2518" w:type="dxa"/>
          </w:tcPr>
          <w:p w14:paraId="667C327F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D.N.I.</w:t>
            </w:r>
          </w:p>
        </w:tc>
        <w:tc>
          <w:tcPr>
            <w:tcW w:w="6126" w:type="dxa"/>
          </w:tcPr>
          <w:p w14:paraId="45AA1C63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3AF21C38" w14:textId="77777777" w:rsidR="00D651AD" w:rsidRDefault="00D651AD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005"/>
      </w:tblGrid>
      <w:tr w:rsidR="006B3105" w:rsidRPr="000839C7" w14:paraId="49FBE01C" w14:textId="77777777" w:rsidTr="0036637A">
        <w:tc>
          <w:tcPr>
            <w:tcW w:w="2518" w:type="dxa"/>
          </w:tcPr>
          <w:p w14:paraId="753163E3" w14:textId="77777777" w:rsidR="006B3105" w:rsidRPr="000839C7" w:rsidRDefault="00865941" w:rsidP="0036637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ACCIÓN</w:t>
            </w:r>
          </w:p>
        </w:tc>
        <w:tc>
          <w:tcPr>
            <w:tcW w:w="6126" w:type="dxa"/>
          </w:tcPr>
          <w:p w14:paraId="02D1E99D" w14:textId="77777777" w:rsidR="006B3105" w:rsidRPr="000839C7" w:rsidRDefault="006B3105" w:rsidP="0036637A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5ED1753A" w14:textId="77777777" w:rsidR="006B3105" w:rsidRDefault="006B3105" w:rsidP="00D651AD">
      <w:pPr>
        <w:rPr>
          <w:rFonts w:ascii="Arial" w:hAnsi="Arial" w:cs="Arial"/>
          <w:sz w:val="22"/>
          <w:szCs w:val="22"/>
        </w:rPr>
      </w:pPr>
    </w:p>
    <w:p w14:paraId="248B27DC" w14:textId="77777777" w:rsidR="006B3105" w:rsidRPr="000839C7" w:rsidRDefault="006B3105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4961"/>
        <w:gridCol w:w="1498"/>
      </w:tblGrid>
      <w:tr w:rsidR="00BA1F96" w:rsidRPr="000839C7" w14:paraId="0D3293D1" w14:textId="77777777" w:rsidTr="00BA1F96">
        <w:tc>
          <w:tcPr>
            <w:tcW w:w="2056" w:type="dxa"/>
            <w:vAlign w:val="center"/>
          </w:tcPr>
          <w:p w14:paraId="0984EB15" w14:textId="77777777" w:rsidR="00BA1F96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CODIGO DOCUMENTO</w:t>
            </w:r>
          </w:p>
          <w:p w14:paraId="4B3B3508" w14:textId="77777777" w:rsidR="00BA1F96" w:rsidRPr="006B3105" w:rsidRDefault="00BA1F96" w:rsidP="00BA1F9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(añádanse tantas columnas como sea necesario)</w:t>
            </w:r>
          </w:p>
        </w:tc>
        <w:tc>
          <w:tcPr>
            <w:tcW w:w="5140" w:type="dxa"/>
            <w:vAlign w:val="center"/>
          </w:tcPr>
          <w:p w14:paraId="396E5AC9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NOMBRE DOCUMENTO</w:t>
            </w:r>
          </w:p>
        </w:tc>
        <w:tc>
          <w:tcPr>
            <w:tcW w:w="1524" w:type="dxa"/>
            <w:vAlign w:val="center"/>
          </w:tcPr>
          <w:p w14:paraId="599D938E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Página del archivo de méritos</w:t>
            </w:r>
          </w:p>
        </w:tc>
      </w:tr>
      <w:tr w:rsidR="00BA1F96" w:rsidRPr="000839C7" w14:paraId="27196AC6" w14:textId="77777777" w:rsidTr="00BA1F96">
        <w:tc>
          <w:tcPr>
            <w:tcW w:w="2056" w:type="dxa"/>
          </w:tcPr>
          <w:p w14:paraId="685D7B9C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140" w:type="dxa"/>
          </w:tcPr>
          <w:p w14:paraId="655C02D6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15E5AC8D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75FBFA3E" w14:textId="77777777" w:rsidTr="00BA1F96">
        <w:tc>
          <w:tcPr>
            <w:tcW w:w="2056" w:type="dxa"/>
          </w:tcPr>
          <w:p w14:paraId="152207B2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140" w:type="dxa"/>
          </w:tcPr>
          <w:p w14:paraId="558E025E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43FDADA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171DC294" w14:textId="77777777" w:rsidTr="00BA1F96">
        <w:tc>
          <w:tcPr>
            <w:tcW w:w="2056" w:type="dxa"/>
          </w:tcPr>
          <w:p w14:paraId="5EBC1229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140" w:type="dxa"/>
          </w:tcPr>
          <w:p w14:paraId="70118FA0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6CBFDA11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0256EF81" w14:textId="77777777" w:rsidTr="00BA1F96">
        <w:tc>
          <w:tcPr>
            <w:tcW w:w="2056" w:type="dxa"/>
          </w:tcPr>
          <w:p w14:paraId="6BBE59BE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</w:p>
        </w:tc>
        <w:tc>
          <w:tcPr>
            <w:tcW w:w="5140" w:type="dxa"/>
          </w:tcPr>
          <w:p w14:paraId="0085ADC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2368B0E4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C2ECA37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0A1097D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99D922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CFBEE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7F2ED6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D8A36A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A5F5AEB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72FB0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B8C60E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36D73D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014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14966CD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7F97993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8B9D198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BAAA23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C1DE4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21CD6E3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10B009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E225FF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7C79E8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018A1B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C01B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122B2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90F4666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7A0C83DA" w14:textId="77777777" w:rsidR="00D651AD" w:rsidRPr="00C40EA3" w:rsidRDefault="00D651AD" w:rsidP="00D651AD">
      <w:pPr>
        <w:adjustRightInd w:val="0"/>
        <w:rPr>
          <w:rFonts w:ascii="Arial" w:hAnsi="Arial" w:cs="Arial"/>
          <w:b/>
          <w:color w:val="FF0000"/>
          <w:sz w:val="22"/>
          <w:szCs w:val="22"/>
        </w:rPr>
      </w:pPr>
    </w:p>
    <w:p w14:paraId="4D2B495E" w14:textId="77777777" w:rsidR="007D7687" w:rsidRDefault="007D7687" w:rsidP="007D7687">
      <w:pPr>
        <w:jc w:val="center"/>
        <w:rPr>
          <w:rFonts w:ascii="Arial Narrow" w:hAnsi="Arial Narrow"/>
        </w:rPr>
      </w:pPr>
    </w:p>
    <w:p w14:paraId="10AA68B4" w14:textId="6F413FA0" w:rsidR="007D040A" w:rsidRDefault="008D1E92" w:rsidP="007D7687">
      <w:pPr>
        <w:jc w:val="center"/>
      </w:pPr>
      <w:r>
        <w:rPr>
          <w:rFonts w:ascii="Arial Narrow" w:hAnsi="Arial Narrow"/>
          <w:b/>
          <w:sz w:val="22"/>
          <w:szCs w:val="22"/>
        </w:rPr>
        <w:t>Sr</w:t>
      </w:r>
      <w:r w:rsidR="007D7687" w:rsidRPr="007126FD">
        <w:rPr>
          <w:rFonts w:ascii="Arial Narrow" w:hAnsi="Arial Narrow"/>
          <w:b/>
          <w:sz w:val="22"/>
          <w:szCs w:val="22"/>
        </w:rPr>
        <w:t xml:space="preserve">. </w:t>
      </w:r>
      <w:r w:rsidR="007171D8">
        <w:rPr>
          <w:rFonts w:ascii="Arial Narrow" w:hAnsi="Arial Narrow"/>
          <w:b/>
          <w:sz w:val="22"/>
          <w:szCs w:val="22"/>
        </w:rPr>
        <w:t>Vicerrector de Investigación y Transferencia. Universidad de Extremadura</w:t>
      </w:r>
    </w:p>
    <w:sectPr w:rsidR="007D040A" w:rsidSect="007D04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CEFD" w14:textId="77777777" w:rsidR="00F97811" w:rsidRDefault="00F97811" w:rsidP="007D7687">
      <w:r>
        <w:separator/>
      </w:r>
    </w:p>
  </w:endnote>
  <w:endnote w:type="continuationSeparator" w:id="0">
    <w:p w14:paraId="3DCE0828" w14:textId="77777777" w:rsidR="00F97811" w:rsidRDefault="00F97811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70CC" w14:textId="77777777" w:rsidR="00F97811" w:rsidRDefault="00F97811" w:rsidP="007D7687">
      <w:r>
        <w:separator/>
      </w:r>
    </w:p>
  </w:footnote>
  <w:footnote w:type="continuationSeparator" w:id="0">
    <w:p w14:paraId="6726DE89" w14:textId="77777777" w:rsidR="00F97811" w:rsidRDefault="00F97811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5D6D" w14:textId="77777777" w:rsidR="007D7687" w:rsidRDefault="007D7687" w:rsidP="007D7687">
    <w:pPr>
      <w:framePr w:w="891" w:h="2939" w:hRule="exact" w:wrap="auto" w:vAnchor="text" w:hAnchor="page" w:x="1342" w:y="1"/>
    </w:pPr>
  </w:p>
  <w:p w14:paraId="751CCCFA" w14:textId="77777777" w:rsidR="007D7687" w:rsidRDefault="007D7687" w:rsidP="007D7687">
    <w:pPr>
      <w:framePr w:w="891" w:h="2939" w:hRule="exact" w:wrap="auto" w:vAnchor="text" w:hAnchor="page" w:x="1462" w:y="72"/>
    </w:pPr>
    <w:r>
      <w:rPr>
        <w:noProof/>
        <w:lang w:val="es-ES"/>
      </w:rPr>
      <w:drawing>
        <wp:inline distT="0" distB="0" distL="0" distR="0" wp14:anchorId="2AFEB791" wp14:editId="08D50EEB">
          <wp:extent cx="556895" cy="159829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F07D5E" w14:textId="77777777" w:rsidR="007D7687" w:rsidRDefault="007D7687" w:rsidP="007D7687">
    <w:pPr>
      <w:pStyle w:val="Ttulo6"/>
      <w:ind w:left="1440"/>
    </w:pPr>
  </w:p>
  <w:p w14:paraId="61066460" w14:textId="77777777" w:rsidR="007D7687" w:rsidRDefault="007171D8" w:rsidP="007D768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Vicerrectorado de Investigación y Transferencia</w:t>
    </w:r>
  </w:p>
  <w:p w14:paraId="4D45A000" w14:textId="77777777"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0317F3C6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w14:paraId="48EFA941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 xml:space="preserve">Avda. de </w:t>
    </w:r>
    <w:proofErr w:type="spellStart"/>
    <w:r>
      <w:rPr>
        <w:rFonts w:ascii="Verdana" w:hAnsi="Verdana" w:cs="Verdana"/>
        <w:sz w:val="16"/>
        <w:szCs w:val="16"/>
        <w:lang w:val="es-ES"/>
      </w:rPr>
      <w:t>Elvas</w:t>
    </w:r>
    <w:proofErr w:type="spellEnd"/>
    <w:r>
      <w:rPr>
        <w:rFonts w:ascii="Verdana" w:hAnsi="Verdana" w:cs="Verdana"/>
        <w:sz w:val="16"/>
        <w:szCs w:val="16"/>
        <w:lang w:val="es-ES"/>
      </w:rPr>
      <w:t>, s/n</w:t>
    </w:r>
  </w:p>
  <w:p w14:paraId="2D3CF08B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Teléfono: 924/2893</w:t>
    </w:r>
    <w:r w:rsidR="007171D8">
      <w:rPr>
        <w:rFonts w:ascii="Verdana" w:hAnsi="Verdana" w:cs="Verdana"/>
        <w:sz w:val="16"/>
        <w:szCs w:val="16"/>
        <w:lang w:val="es-ES"/>
      </w:rPr>
      <w:t>05</w:t>
    </w:r>
  </w:p>
  <w:p w14:paraId="15E4CB62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 w:rsidR="007171D8">
      <w:rPr>
        <w:rFonts w:ascii="Verdana" w:hAnsi="Verdana" w:cs="Verdana"/>
        <w:sz w:val="16"/>
        <w:szCs w:val="16"/>
        <w:lang w:val="es-ES"/>
      </w:rPr>
      <w:t xml:space="preserve">email: </w:t>
    </w:r>
    <w:r w:rsidR="001C1E2F" w:rsidRPr="001C1E2F">
      <w:rPr>
        <w:rFonts w:ascii="Verdana" w:hAnsi="Verdana" w:cs="Verdana"/>
        <w:sz w:val="16"/>
        <w:szCs w:val="16"/>
        <w:lang w:val="es-ES"/>
      </w:rPr>
      <w:t>vrinvestigacion@unex.es</w:t>
    </w:r>
  </w:p>
  <w:p w14:paraId="055B1BA3" w14:textId="77777777" w:rsidR="007D7687" w:rsidRPr="00126DDA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06006 BADAJOZ</w:t>
    </w:r>
  </w:p>
  <w:p w14:paraId="133FF610" w14:textId="77777777" w:rsidR="007D7687" w:rsidRDefault="007D7687" w:rsidP="007D7687">
    <w:pPr>
      <w:pStyle w:val="Encabezado"/>
    </w:pPr>
  </w:p>
  <w:p w14:paraId="17CF7FFC" w14:textId="77777777" w:rsidR="007D7687" w:rsidRDefault="007D76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0651ED"/>
    <w:rsid w:val="00073EE3"/>
    <w:rsid w:val="000A704D"/>
    <w:rsid w:val="000B4069"/>
    <w:rsid w:val="000B7CF7"/>
    <w:rsid w:val="001620F6"/>
    <w:rsid w:val="001B64A7"/>
    <w:rsid w:val="001C1E2F"/>
    <w:rsid w:val="00280621"/>
    <w:rsid w:val="002D7DCB"/>
    <w:rsid w:val="00387F50"/>
    <w:rsid w:val="00527F7A"/>
    <w:rsid w:val="005C0BD6"/>
    <w:rsid w:val="00654ACB"/>
    <w:rsid w:val="006B2C0F"/>
    <w:rsid w:val="006B3105"/>
    <w:rsid w:val="007171D8"/>
    <w:rsid w:val="00792EA1"/>
    <w:rsid w:val="007C7CFE"/>
    <w:rsid w:val="007D040A"/>
    <w:rsid w:val="007D7687"/>
    <w:rsid w:val="0080457C"/>
    <w:rsid w:val="00841EED"/>
    <w:rsid w:val="00842A8E"/>
    <w:rsid w:val="00865941"/>
    <w:rsid w:val="008A32CF"/>
    <w:rsid w:val="008A74C5"/>
    <w:rsid w:val="008C016A"/>
    <w:rsid w:val="008D1E92"/>
    <w:rsid w:val="00B4548C"/>
    <w:rsid w:val="00BA1F96"/>
    <w:rsid w:val="00BA4068"/>
    <w:rsid w:val="00C50FFA"/>
    <w:rsid w:val="00CC56B0"/>
    <w:rsid w:val="00D15301"/>
    <w:rsid w:val="00D414C0"/>
    <w:rsid w:val="00D651AD"/>
    <w:rsid w:val="00DC62FE"/>
    <w:rsid w:val="00E12CE5"/>
    <w:rsid w:val="00ED418D"/>
    <w:rsid w:val="00F3557E"/>
    <w:rsid w:val="00F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E064"/>
  <w15:docId w15:val="{A408461C-5DB6-4DDD-AB34-764A1EE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Lorenzo Mariano Juárez</cp:lastModifiedBy>
  <cp:revision>8</cp:revision>
  <dcterms:created xsi:type="dcterms:W3CDTF">2022-09-18T17:55:00Z</dcterms:created>
  <dcterms:modified xsi:type="dcterms:W3CDTF">2025-10-14T09:01:00Z</dcterms:modified>
</cp:coreProperties>
</file>